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848F" w14:textId="17EA3843" w:rsidR="00FF2771" w:rsidRPr="00291BA0" w:rsidRDefault="00291BA0" w:rsidP="00937C20">
      <w:pPr>
        <w:shd w:val="clear" w:color="auto" w:fill="066022"/>
        <w:rPr>
          <w:rFonts w:ascii="Montserrat" w:hAnsi="Montserrat"/>
          <w:color w:val="FFFFFF" w:themeColor="background1"/>
          <w:sz w:val="52"/>
          <w:szCs w:val="52"/>
        </w:rPr>
      </w:pPr>
      <w:r w:rsidRPr="00291BA0">
        <w:rPr>
          <w:rFonts w:ascii="Montserrat" w:hAnsi="Montserrat"/>
          <w:color w:val="FFFFFF" w:themeColor="background1"/>
          <w:sz w:val="52"/>
          <w:szCs w:val="52"/>
        </w:rPr>
        <w:t>NET ZERO PROGRESS</w:t>
      </w:r>
    </w:p>
    <w:p w14:paraId="441CDA65" w14:textId="04C38F6E" w:rsidR="00291BA0" w:rsidRDefault="00A27624">
      <w:r w:rsidRPr="00291BA0">
        <w:rPr>
          <w:rFonts w:ascii="Segoe UI" w:hAnsi="Segoe UI" w:cs="Segoe UI"/>
          <w:noProof/>
        </w:rPr>
        <w:drawing>
          <wp:anchor distT="0" distB="0" distL="114300" distR="114300" simplePos="0" relativeHeight="251645440" behindDoc="1" locked="0" layoutInCell="1" allowOverlap="1" wp14:anchorId="7C4C12C3" wp14:editId="55D51719">
            <wp:simplePos x="0" y="0"/>
            <wp:positionH relativeFrom="column">
              <wp:posOffset>304800</wp:posOffset>
            </wp:positionH>
            <wp:positionV relativeFrom="paragraph">
              <wp:posOffset>205740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482727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2744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832A7" w14:textId="5CAA1A65" w:rsidR="00291BA0" w:rsidRPr="005E410A" w:rsidRDefault="005D6ABE" w:rsidP="00937C20">
      <w:p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At Home Farm Cranmer w</w:t>
      </w:r>
      <w:r w:rsidR="00291BA0" w:rsidRPr="005E410A">
        <w:rPr>
          <w:rFonts w:ascii="Segoe UI" w:hAnsi="Segoe UI" w:cs="Segoe UI"/>
        </w:rPr>
        <w:t>e’ve planted over</w:t>
      </w:r>
      <w:r w:rsidR="00F0700A">
        <w:rPr>
          <w:rFonts w:ascii="Segoe UI" w:hAnsi="Segoe UI" w:cs="Segoe UI"/>
        </w:rPr>
        <w:t xml:space="preserve"> 26,000 </w:t>
      </w:r>
      <w:r w:rsidR="00291BA0" w:rsidRPr="005E410A">
        <w:rPr>
          <w:rFonts w:ascii="Segoe UI" w:hAnsi="Segoe UI" w:cs="Segoe UI"/>
        </w:rPr>
        <w:t xml:space="preserve">hedge plants, that's over 2.5 miles of new hedges and over </w:t>
      </w:r>
      <w:r w:rsidR="000907D3">
        <w:rPr>
          <w:rFonts w:ascii="Segoe UI" w:hAnsi="Segoe UI" w:cs="Segoe UI"/>
        </w:rPr>
        <w:t>1,</w:t>
      </w:r>
      <w:r w:rsidR="00291BA0" w:rsidRPr="005E410A">
        <w:rPr>
          <w:rFonts w:ascii="Segoe UI" w:hAnsi="Segoe UI" w:cs="Segoe UI"/>
        </w:rPr>
        <w:t xml:space="preserve">250 trees since arriving at Home Farm </w:t>
      </w:r>
      <w:r w:rsidR="000907D3">
        <w:rPr>
          <w:rFonts w:ascii="Segoe UI" w:hAnsi="Segoe UI" w:cs="Segoe UI"/>
        </w:rPr>
        <w:t>23</w:t>
      </w:r>
      <w:r w:rsidR="00291BA0" w:rsidRPr="005E410A">
        <w:rPr>
          <w:rFonts w:ascii="Segoe UI" w:hAnsi="Segoe UI" w:cs="Segoe UI"/>
        </w:rPr>
        <w:t xml:space="preserve"> years ago.</w:t>
      </w:r>
    </w:p>
    <w:p w14:paraId="5A208DBF" w14:textId="016434AA" w:rsidR="00291BA0" w:rsidRDefault="00C9541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Our biomass boiler </w:t>
      </w:r>
      <w:r w:rsidR="007E65D6">
        <w:rPr>
          <w:rFonts w:ascii="Segoe UI" w:hAnsi="Segoe UI" w:cs="Segoe UI"/>
        </w:rPr>
        <w:t xml:space="preserve">has delivered 3067900 kWh of </w:t>
      </w:r>
      <w:r w:rsidR="00877CF5">
        <w:rPr>
          <w:rFonts w:ascii="Segoe UI" w:hAnsi="Segoe UI" w:cs="Segoe UI"/>
        </w:rPr>
        <w:t xml:space="preserve">energy </w:t>
      </w:r>
    </w:p>
    <w:p w14:paraId="5F58EB24" w14:textId="0130004E" w:rsidR="00820BB2" w:rsidRDefault="00CB2FAC">
      <w:pPr>
        <w:rPr>
          <w:rFonts w:ascii="Segoe UI" w:hAnsi="Segoe UI" w:cs="Segoe UI"/>
        </w:rPr>
      </w:pPr>
      <w:r>
        <w:rPr>
          <w:rFonts w:ascii="Segoe UI" w:hAnsi="Segoe UI" w:cs="Segoe UI"/>
        </w:rPr>
        <w:t>for</w:t>
      </w:r>
      <w:r w:rsidR="00717066">
        <w:rPr>
          <w:rFonts w:ascii="Segoe UI" w:hAnsi="Segoe UI" w:cs="Segoe UI"/>
        </w:rPr>
        <w:t xml:space="preserve"> heating and hot water</w:t>
      </w:r>
      <w:r w:rsidR="004B65D8">
        <w:rPr>
          <w:rFonts w:ascii="Segoe UI" w:hAnsi="Segoe UI" w:cs="Segoe UI"/>
        </w:rPr>
        <w:t xml:space="preserve"> to our pool cottages &amp; facilities.</w:t>
      </w:r>
    </w:p>
    <w:p w14:paraId="465FA2D6" w14:textId="3303D822" w:rsidR="00717066" w:rsidRPr="005E410A" w:rsidRDefault="00A27624">
      <w:pPr>
        <w:rPr>
          <w:rFonts w:ascii="Segoe UI" w:hAnsi="Segoe UI" w:cs="Segoe UI"/>
        </w:rPr>
      </w:pPr>
      <w:r w:rsidRPr="005E410A">
        <w:rPr>
          <w:rFonts w:ascii="Segoe UI" w:hAnsi="Segoe UI" w:cs="Segoe UI"/>
          <w:noProof/>
        </w:rPr>
        <w:drawing>
          <wp:anchor distT="0" distB="0" distL="114300" distR="114300" simplePos="0" relativeHeight="251660800" behindDoc="1" locked="0" layoutInCell="1" allowOverlap="1" wp14:anchorId="003D2FF6" wp14:editId="0A7F059F">
            <wp:simplePos x="0" y="0"/>
            <wp:positionH relativeFrom="column">
              <wp:posOffset>1924050</wp:posOffset>
            </wp:positionH>
            <wp:positionV relativeFrom="paragraph">
              <wp:posOffset>147320</wp:posOffset>
            </wp:positionV>
            <wp:extent cx="1140460" cy="1140460"/>
            <wp:effectExtent l="0" t="0" r="2540" b="254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3961650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16503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B8D22" w14:textId="757B439A" w:rsidR="00291BA0" w:rsidRDefault="00291BA0" w:rsidP="00A5644A">
      <w:pPr>
        <w:ind w:left="2880"/>
        <w:jc w:val="left"/>
        <w:rPr>
          <w:rFonts w:ascii="Segoe UI" w:hAnsi="Segoe UI" w:cs="Segoe UI"/>
        </w:rPr>
      </w:pPr>
      <w:r w:rsidRPr="005E410A">
        <w:rPr>
          <w:rFonts w:ascii="Segoe UI" w:hAnsi="Segoe UI" w:cs="Segoe UI"/>
        </w:rPr>
        <w:t xml:space="preserve">Our solar PV and solar thermal arrays have produced over </w:t>
      </w:r>
      <w:r w:rsidR="00A34B14">
        <w:rPr>
          <w:rFonts w:ascii="Segoe UI" w:hAnsi="Segoe UI" w:cs="Segoe UI"/>
        </w:rPr>
        <w:t>30</w:t>
      </w:r>
      <w:r w:rsidR="00B85CC8">
        <w:rPr>
          <w:rFonts w:ascii="Segoe UI" w:hAnsi="Segoe UI" w:cs="Segoe UI"/>
        </w:rPr>
        <w:t xml:space="preserve">68 </w:t>
      </w:r>
      <w:r w:rsidR="00937C20" w:rsidRPr="005E410A">
        <w:rPr>
          <w:rFonts w:ascii="Segoe UI" w:hAnsi="Segoe UI" w:cs="Segoe UI"/>
        </w:rPr>
        <w:t xml:space="preserve">kWh of green electricity </w:t>
      </w:r>
      <w:r w:rsidR="00C12A9D">
        <w:rPr>
          <w:rFonts w:ascii="Segoe UI" w:hAnsi="Segoe UI" w:cs="Segoe UI"/>
        </w:rPr>
        <w:t xml:space="preserve">for heating and </w:t>
      </w:r>
      <w:r w:rsidR="000259D6">
        <w:rPr>
          <w:rFonts w:ascii="Segoe UI" w:hAnsi="Segoe UI" w:cs="Segoe UI"/>
        </w:rPr>
        <w:t>hot water</w:t>
      </w:r>
      <w:r w:rsidR="00A5644A">
        <w:rPr>
          <w:rFonts w:ascii="Segoe UI" w:hAnsi="Segoe UI" w:cs="Segoe UI"/>
        </w:rPr>
        <w:t xml:space="preserve"> for use in our holiday cottages and onsite facilities at Cranmer Country Cottages</w:t>
      </w:r>
      <w:r w:rsidR="004B65D8">
        <w:rPr>
          <w:rFonts w:ascii="Segoe UI" w:hAnsi="Segoe UI" w:cs="Segoe UI"/>
        </w:rPr>
        <w:t>.</w:t>
      </w:r>
    </w:p>
    <w:p w14:paraId="2377FA9C" w14:textId="14DD647B" w:rsidR="004D6CD3" w:rsidRDefault="00722BB7" w:rsidP="00A5644A">
      <w:pPr>
        <w:ind w:left="2880"/>
        <w:jc w:val="left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048E58C" wp14:editId="29FF932A">
            <wp:simplePos x="0" y="0"/>
            <wp:positionH relativeFrom="column">
              <wp:posOffset>400050</wp:posOffset>
            </wp:positionH>
            <wp:positionV relativeFrom="paragraph">
              <wp:posOffset>59055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930691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314C4" w14:textId="5EA0784C" w:rsidR="00C60E23" w:rsidRDefault="0032766A" w:rsidP="00451370">
      <w:p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Our Ground source heat pump </w:t>
      </w:r>
      <w:r w:rsidR="009A2BB5">
        <w:rPr>
          <w:rFonts w:ascii="Segoe UI" w:hAnsi="Segoe UI" w:cs="Segoe UI"/>
        </w:rPr>
        <w:t xml:space="preserve">has </w:t>
      </w:r>
      <w:r w:rsidR="00E608BD">
        <w:rPr>
          <w:rFonts w:ascii="Segoe UI" w:hAnsi="Segoe UI" w:cs="Segoe UI"/>
        </w:rPr>
        <w:t xml:space="preserve">produced </w:t>
      </w:r>
      <w:r w:rsidR="00451370" w:rsidRPr="00451370">
        <w:rPr>
          <w:rFonts w:ascii="Segoe UI" w:hAnsi="Segoe UI" w:cs="Segoe UI"/>
        </w:rPr>
        <w:t>257370</w:t>
      </w:r>
      <w:r w:rsidR="00451370">
        <w:rPr>
          <w:rFonts w:ascii="Segoe UI" w:hAnsi="Segoe UI" w:cs="Segoe UI"/>
        </w:rPr>
        <w:t xml:space="preserve"> kWh &amp; </w:t>
      </w:r>
      <w:r>
        <w:rPr>
          <w:rFonts w:ascii="Segoe UI" w:hAnsi="Segoe UI" w:cs="Segoe UI"/>
        </w:rPr>
        <w:t xml:space="preserve">provides space heating for the Eco </w:t>
      </w:r>
      <w:r w:rsidR="00D74274">
        <w:rPr>
          <w:rFonts w:ascii="Segoe UI" w:hAnsi="Segoe UI" w:cs="Segoe UI"/>
        </w:rPr>
        <w:t>B</w:t>
      </w:r>
      <w:r>
        <w:rPr>
          <w:rFonts w:ascii="Segoe UI" w:hAnsi="Segoe UI" w:cs="Segoe UI"/>
        </w:rPr>
        <w:t>arns</w:t>
      </w:r>
      <w:r w:rsidR="00D74274">
        <w:rPr>
          <w:rFonts w:ascii="Segoe UI" w:hAnsi="Segoe UI" w:cs="Segoe UI"/>
        </w:rPr>
        <w:t xml:space="preserve">, in the form of </w:t>
      </w:r>
      <w:r w:rsidR="009A2BB5">
        <w:rPr>
          <w:rFonts w:ascii="Segoe UI" w:hAnsi="Segoe UI" w:cs="Segoe UI"/>
        </w:rPr>
        <w:t>underfloor</w:t>
      </w:r>
      <w:r w:rsidR="00D74274">
        <w:rPr>
          <w:rFonts w:ascii="Segoe UI" w:hAnsi="Segoe UI" w:cs="Segoe UI"/>
        </w:rPr>
        <w:t xml:space="preserve"> heating.</w:t>
      </w:r>
      <w:r w:rsidR="00DF44E9">
        <w:rPr>
          <w:rFonts w:ascii="Segoe UI" w:hAnsi="Segoe UI" w:cs="Segoe UI"/>
        </w:rPr>
        <w:t xml:space="preserve"> Utilising electricity supplied by </w:t>
      </w:r>
      <w:r w:rsidR="00A56F0A">
        <w:rPr>
          <w:rFonts w:ascii="Segoe UI" w:hAnsi="Segoe UI" w:cs="Segoe UI"/>
        </w:rPr>
        <w:t xml:space="preserve">solar PV and supplemented by </w:t>
      </w:r>
      <w:proofErr w:type="spellStart"/>
      <w:r w:rsidR="00DF44E9">
        <w:rPr>
          <w:rFonts w:ascii="Segoe UI" w:hAnsi="Segoe UI" w:cs="Segoe UI"/>
        </w:rPr>
        <w:t>Ecotricity</w:t>
      </w:r>
      <w:proofErr w:type="spellEnd"/>
      <w:r w:rsidR="00DF44E9">
        <w:rPr>
          <w:rFonts w:ascii="Segoe UI" w:hAnsi="Segoe UI" w:cs="Segoe UI"/>
        </w:rPr>
        <w:t>.</w:t>
      </w:r>
    </w:p>
    <w:p w14:paraId="60A00115" w14:textId="0979DE15" w:rsidR="0080450E" w:rsidRDefault="002C14C6" w:rsidP="00937C20">
      <w:pPr>
        <w:jc w:val="left"/>
        <w:rPr>
          <w:rFonts w:ascii="Segoe UI" w:hAnsi="Segoe UI" w:cs="Segoe UI"/>
          <w:noProof/>
        </w:rPr>
      </w:pPr>
      <w:r w:rsidRPr="005E410A">
        <w:rPr>
          <w:rFonts w:ascii="Segoe UI" w:hAnsi="Segoe UI" w:cs="Segoe UI"/>
          <w:noProof/>
        </w:rPr>
        <w:drawing>
          <wp:anchor distT="0" distB="0" distL="114300" distR="114300" simplePos="0" relativeHeight="251650560" behindDoc="1" locked="0" layoutInCell="1" allowOverlap="1" wp14:anchorId="61FE20C6" wp14:editId="27E1B29C">
            <wp:simplePos x="0" y="0"/>
            <wp:positionH relativeFrom="column">
              <wp:posOffset>1809750</wp:posOffset>
            </wp:positionH>
            <wp:positionV relativeFrom="paragraph">
              <wp:posOffset>13335</wp:posOffset>
            </wp:positionV>
            <wp:extent cx="11899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103258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707C7" w14:textId="2D51C18B" w:rsidR="00A10817" w:rsidRPr="005E410A" w:rsidRDefault="00A10817" w:rsidP="004D6CD3">
      <w:pPr>
        <w:ind w:left="4320" w:firstLine="720"/>
        <w:jc w:val="left"/>
        <w:rPr>
          <w:rFonts w:ascii="Segoe UI" w:hAnsi="Segoe UI" w:cs="Segoe UI"/>
          <w:noProof/>
        </w:rPr>
      </w:pPr>
      <w:r w:rsidRPr="005E410A">
        <w:rPr>
          <w:rFonts w:ascii="Segoe UI" w:hAnsi="Segoe UI" w:cs="Segoe UI"/>
          <w:noProof/>
        </w:rPr>
        <w:t xml:space="preserve">Our wind turbine has produced </w:t>
      </w:r>
      <w:r w:rsidR="00C36203">
        <w:rPr>
          <w:rFonts w:ascii="Segoe UI" w:hAnsi="Segoe UI" w:cs="Segoe UI"/>
          <w:noProof/>
        </w:rPr>
        <w:t xml:space="preserve">209324 </w:t>
      </w:r>
      <w:r w:rsidR="00E810FC" w:rsidRPr="005E410A">
        <w:rPr>
          <w:rFonts w:ascii="Segoe UI" w:hAnsi="Segoe UI" w:cs="Segoe UI"/>
          <w:noProof/>
        </w:rPr>
        <w:t xml:space="preserve">kWh of </w:t>
      </w:r>
      <w:r w:rsidR="006929B7" w:rsidRPr="005E410A">
        <w:rPr>
          <w:rFonts w:ascii="Segoe UI" w:hAnsi="Segoe UI" w:cs="Segoe UI"/>
          <w:noProof/>
        </w:rPr>
        <w:t xml:space="preserve">green </w:t>
      </w:r>
      <w:r w:rsidR="00E810FC" w:rsidRPr="005E410A">
        <w:rPr>
          <w:rFonts w:ascii="Segoe UI" w:hAnsi="Segoe UI" w:cs="Segoe UI"/>
          <w:noProof/>
        </w:rPr>
        <w:t xml:space="preserve">electricity since 2010 – when the sun doesn’t shine at night </w:t>
      </w:r>
      <w:r w:rsidR="002779B7" w:rsidRPr="005E410A">
        <w:rPr>
          <w:rFonts w:ascii="Segoe UI" w:hAnsi="Segoe UI" w:cs="Segoe UI"/>
          <w:noProof/>
        </w:rPr>
        <w:t>the wind often blows!</w:t>
      </w:r>
    </w:p>
    <w:p w14:paraId="000FB38E" w14:textId="782EC408" w:rsidR="005255FB" w:rsidRDefault="005255FB" w:rsidP="00A10817">
      <w:pPr>
        <w:rPr>
          <w:rFonts w:ascii="Segoe UI" w:hAnsi="Segoe UI" w:cs="Segoe UI"/>
          <w:noProof/>
        </w:rPr>
      </w:pPr>
      <w:r w:rsidRPr="005E410A">
        <w:rPr>
          <w:rFonts w:ascii="Segoe UI" w:hAnsi="Segoe UI" w:cs="Segoe UI"/>
          <w:noProof/>
        </w:rPr>
        <w:drawing>
          <wp:anchor distT="0" distB="0" distL="114300" distR="114300" simplePos="0" relativeHeight="251654656" behindDoc="1" locked="0" layoutInCell="1" allowOverlap="1" wp14:anchorId="31D00B58" wp14:editId="7531E2FC">
            <wp:simplePos x="0" y="0"/>
            <wp:positionH relativeFrom="margin">
              <wp:posOffset>418465</wp:posOffset>
            </wp:positionH>
            <wp:positionV relativeFrom="paragraph">
              <wp:posOffset>62230</wp:posOffset>
            </wp:positionV>
            <wp:extent cx="1063625" cy="1063625"/>
            <wp:effectExtent l="0" t="0" r="3175" b="317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811978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7891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4564" w14:textId="36911DBE" w:rsidR="00363049" w:rsidRPr="005E410A" w:rsidRDefault="00363049" w:rsidP="00A10817">
      <w:pPr>
        <w:rPr>
          <w:rFonts w:ascii="Segoe UI" w:hAnsi="Segoe UI" w:cs="Segoe UI"/>
          <w:noProof/>
        </w:rPr>
      </w:pPr>
    </w:p>
    <w:p w14:paraId="45843251" w14:textId="4DABAB43" w:rsidR="00363049" w:rsidRPr="005E410A" w:rsidRDefault="00EA7345" w:rsidP="005255FB">
      <w:pPr>
        <w:ind w:left="720"/>
        <w:jc w:val="left"/>
        <w:rPr>
          <w:rFonts w:ascii="Segoe UI" w:hAnsi="Segoe UI" w:cs="Segoe UI"/>
          <w:noProof/>
        </w:rPr>
      </w:pPr>
      <w:r w:rsidRPr="005E410A">
        <w:rPr>
          <w:rFonts w:ascii="Segoe UI" w:hAnsi="Segoe UI" w:cs="Segoe UI"/>
          <w:noProof/>
        </w:rPr>
        <w:t>Our LED lighting</w:t>
      </w:r>
      <w:r w:rsidR="002E2445" w:rsidRPr="005E410A">
        <w:rPr>
          <w:rFonts w:ascii="Segoe UI" w:hAnsi="Segoe UI" w:cs="Segoe UI"/>
          <w:noProof/>
        </w:rPr>
        <w:t>,</w:t>
      </w:r>
      <w:r w:rsidRPr="005E410A">
        <w:rPr>
          <w:rFonts w:ascii="Segoe UI" w:hAnsi="Segoe UI" w:cs="Segoe UI"/>
          <w:noProof/>
        </w:rPr>
        <w:t xml:space="preserve"> </w:t>
      </w:r>
      <w:r w:rsidR="002E2445" w:rsidRPr="005E410A">
        <w:rPr>
          <w:rFonts w:ascii="Segoe UI" w:hAnsi="Segoe UI" w:cs="Segoe UI"/>
          <w:noProof/>
        </w:rPr>
        <w:t>installed throughout our site will save us</w:t>
      </w:r>
      <w:r w:rsidR="002E7D63">
        <w:rPr>
          <w:rFonts w:ascii="Segoe UI" w:hAnsi="Segoe UI" w:cs="Segoe UI"/>
          <w:noProof/>
        </w:rPr>
        <w:t xml:space="preserve"> over </w:t>
      </w:r>
      <w:r w:rsidR="00CF5B16">
        <w:rPr>
          <w:rFonts w:ascii="Segoe UI" w:hAnsi="Segoe UI" w:cs="Segoe UI"/>
          <w:noProof/>
        </w:rPr>
        <w:t>2.6 tonnes of Co2 per year!</w:t>
      </w:r>
      <w:r w:rsidR="002E2192">
        <w:rPr>
          <w:rFonts w:ascii="Segoe UI" w:hAnsi="Segoe UI" w:cs="Segoe UI"/>
          <w:noProof/>
        </w:rPr>
        <w:t xml:space="preserve"> That’s </w:t>
      </w:r>
      <w:r w:rsidR="008745EF">
        <w:rPr>
          <w:rFonts w:ascii="Segoe UI" w:hAnsi="Segoe UI" w:cs="Segoe UI"/>
          <w:noProof/>
        </w:rPr>
        <w:t xml:space="preserve">equivalent to </w:t>
      </w:r>
      <w:r w:rsidR="002E2192">
        <w:rPr>
          <w:rFonts w:ascii="Segoe UI" w:hAnsi="Segoe UI" w:cs="Segoe UI"/>
          <w:noProof/>
        </w:rPr>
        <w:t xml:space="preserve">2.5 </w:t>
      </w:r>
      <w:r w:rsidR="00537C9F">
        <w:rPr>
          <w:rFonts w:ascii="Segoe UI" w:hAnsi="Segoe UI" w:cs="Segoe UI"/>
          <w:noProof/>
        </w:rPr>
        <w:t>x 500m3 hot air balloons!</w:t>
      </w:r>
    </w:p>
    <w:p w14:paraId="0F39FF18" w14:textId="4DD6160F" w:rsidR="0019287C" w:rsidRPr="005E410A" w:rsidRDefault="005255FB" w:rsidP="00937C20">
      <w:pPr>
        <w:jc w:val="left"/>
        <w:rPr>
          <w:rFonts w:ascii="Segoe UI" w:hAnsi="Segoe UI" w:cs="Segoe UI"/>
          <w:noProof/>
        </w:rPr>
      </w:pPr>
      <w:r w:rsidRPr="005E410A">
        <w:rPr>
          <w:rFonts w:ascii="Segoe UI" w:hAnsi="Segoe UI" w:cs="Segoe UI"/>
          <w:noProof/>
        </w:rPr>
        <w:drawing>
          <wp:anchor distT="0" distB="0" distL="114300" distR="114300" simplePos="0" relativeHeight="251658752" behindDoc="1" locked="0" layoutInCell="1" allowOverlap="1" wp14:anchorId="45B0CDCE" wp14:editId="471D0011">
            <wp:simplePos x="0" y="0"/>
            <wp:positionH relativeFrom="margin">
              <wp:posOffset>2098675</wp:posOffset>
            </wp:positionH>
            <wp:positionV relativeFrom="paragraph">
              <wp:posOffset>12700</wp:posOffset>
            </wp:positionV>
            <wp:extent cx="10064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1986414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41404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F309B" w14:textId="329E6CFF" w:rsidR="0019287C" w:rsidRPr="005E410A" w:rsidRDefault="005255FB" w:rsidP="0003093C">
      <w:pPr>
        <w:ind w:left="5040"/>
        <w:jc w:val="left"/>
        <w:rPr>
          <w:rFonts w:ascii="Segoe UI" w:hAnsi="Segoe UI" w:cs="Segoe UI"/>
          <w:noProof/>
        </w:rPr>
      </w:pPr>
      <w:r w:rsidRPr="005E410A">
        <w:rPr>
          <w:rFonts w:ascii="Segoe UI" w:hAnsi="Segoe UI" w:cs="Segoe UI"/>
          <w:noProof/>
        </w:rPr>
        <w:drawing>
          <wp:anchor distT="0" distB="0" distL="114300" distR="114300" simplePos="0" relativeHeight="251667968" behindDoc="1" locked="0" layoutInCell="1" allowOverlap="1" wp14:anchorId="250B8100" wp14:editId="02C84F41">
            <wp:simplePos x="0" y="0"/>
            <wp:positionH relativeFrom="column">
              <wp:posOffset>438150</wp:posOffset>
            </wp:positionH>
            <wp:positionV relativeFrom="paragraph">
              <wp:posOffset>881380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1374956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52" w:rsidRPr="005E410A">
        <w:rPr>
          <w:rFonts w:ascii="Segoe UI" w:hAnsi="Segoe UI" w:cs="Segoe UI"/>
          <w:noProof/>
        </w:rPr>
        <w:t xml:space="preserve">In 2022-23 </w:t>
      </w:r>
      <w:r w:rsidR="003A337E" w:rsidRPr="005E410A">
        <w:rPr>
          <w:rFonts w:ascii="Segoe UI" w:hAnsi="Segoe UI" w:cs="Segoe UI"/>
          <w:noProof/>
        </w:rPr>
        <w:t xml:space="preserve">our Electric Vehicle charge points have supplied </w:t>
      </w:r>
      <w:r w:rsidR="0090387F">
        <w:rPr>
          <w:rFonts w:ascii="Segoe UI" w:hAnsi="Segoe UI" w:cs="Segoe UI"/>
          <w:noProof/>
        </w:rPr>
        <w:t>2</w:t>
      </w:r>
      <w:r w:rsidR="00725C77">
        <w:rPr>
          <w:rFonts w:ascii="Segoe UI" w:hAnsi="Segoe UI" w:cs="Segoe UI"/>
          <w:noProof/>
        </w:rPr>
        <w:t xml:space="preserve">545 </w:t>
      </w:r>
      <w:r w:rsidR="00B716DD" w:rsidRPr="005E410A">
        <w:rPr>
          <w:rFonts w:ascii="Segoe UI" w:hAnsi="Segoe UI" w:cs="Segoe UI"/>
          <w:noProof/>
        </w:rPr>
        <w:t xml:space="preserve">kWh </w:t>
      </w:r>
      <w:r w:rsidR="00D26A38" w:rsidRPr="005E410A">
        <w:rPr>
          <w:rFonts w:ascii="Segoe UI" w:hAnsi="Segoe UI" w:cs="Segoe UI"/>
          <w:noProof/>
        </w:rPr>
        <w:t xml:space="preserve">of green electricity for electric and hybrid cars or </w:t>
      </w:r>
      <w:r w:rsidR="00C7049C">
        <w:rPr>
          <w:rFonts w:ascii="Segoe UI" w:hAnsi="Segoe UI" w:cs="Segoe UI"/>
          <w:noProof/>
        </w:rPr>
        <w:t xml:space="preserve">10,180 </w:t>
      </w:r>
      <w:r w:rsidR="00207BDA">
        <w:rPr>
          <w:rFonts w:ascii="Segoe UI" w:hAnsi="Segoe UI" w:cs="Segoe UI"/>
          <w:noProof/>
        </w:rPr>
        <w:t>low-emission</w:t>
      </w:r>
      <w:r w:rsidR="00757729" w:rsidRPr="005E410A">
        <w:rPr>
          <w:rFonts w:ascii="Segoe UI" w:hAnsi="Segoe UI" w:cs="Segoe UI"/>
          <w:noProof/>
        </w:rPr>
        <w:t xml:space="preserve"> miles.  </w:t>
      </w:r>
      <w:r w:rsidR="00045BA4">
        <w:rPr>
          <w:rFonts w:ascii="Segoe UI" w:hAnsi="Segoe UI" w:cs="Segoe UI"/>
          <w:noProof/>
        </w:rPr>
        <w:t>(Typically an EV will travel 4miles/kWh</w:t>
      </w:r>
    </w:p>
    <w:p w14:paraId="73CF7963" w14:textId="166EC594" w:rsidR="002C14C6" w:rsidRDefault="002C14C6" w:rsidP="008B4E29">
      <w:pPr>
        <w:jc w:val="left"/>
        <w:rPr>
          <w:rFonts w:ascii="Segoe UI" w:hAnsi="Segoe UI" w:cs="Segoe UI"/>
          <w:noProof/>
        </w:rPr>
      </w:pPr>
    </w:p>
    <w:p w14:paraId="0703755F" w14:textId="3841E9D6" w:rsidR="0081383A" w:rsidRDefault="006D7286" w:rsidP="008B4E29">
      <w:pPr>
        <w:jc w:val="left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 xml:space="preserve">Since 2015 </w:t>
      </w:r>
      <w:r w:rsidR="000F6D89">
        <w:rPr>
          <w:rFonts w:ascii="Segoe UI" w:hAnsi="Segoe UI" w:cs="Segoe UI"/>
          <w:noProof/>
        </w:rPr>
        <w:t>w</w:t>
      </w:r>
      <w:r w:rsidR="001D52B9" w:rsidRPr="005E410A">
        <w:rPr>
          <w:rFonts w:ascii="Segoe UI" w:hAnsi="Segoe UI" w:cs="Segoe UI"/>
          <w:noProof/>
        </w:rPr>
        <w:t>e have reduced the amount of waste we send to landfill by</w:t>
      </w:r>
      <w:r w:rsidR="000F6D89">
        <w:rPr>
          <w:rFonts w:ascii="Segoe UI" w:hAnsi="Segoe UI" w:cs="Segoe UI"/>
          <w:noProof/>
        </w:rPr>
        <w:t xml:space="preserve"> </w:t>
      </w:r>
      <w:r w:rsidR="003A4865">
        <w:rPr>
          <w:rFonts w:ascii="Segoe UI" w:hAnsi="Segoe UI" w:cs="Segoe UI"/>
          <w:noProof/>
        </w:rPr>
        <w:t>over 40%</w:t>
      </w:r>
      <w:r w:rsidR="0078486D" w:rsidRPr="005E410A">
        <w:rPr>
          <w:rFonts w:ascii="Segoe UI" w:hAnsi="Segoe UI" w:cs="Segoe UI"/>
          <w:noProof/>
        </w:rPr>
        <w:t>.</w:t>
      </w:r>
      <w:r w:rsidR="00CE40BB" w:rsidRPr="005E410A">
        <w:rPr>
          <w:rFonts w:ascii="Segoe UI" w:hAnsi="Segoe UI" w:cs="Segoe UI"/>
          <w:noProof/>
        </w:rPr>
        <w:t xml:space="preserve"> There is more we can do by encouraging our guests </w:t>
      </w:r>
      <w:r w:rsidR="00862E6E" w:rsidRPr="005E410A">
        <w:rPr>
          <w:rFonts w:ascii="Segoe UI" w:hAnsi="Segoe UI" w:cs="Segoe UI"/>
          <w:noProof/>
        </w:rPr>
        <w:t>to help us maintain reduce</w:t>
      </w:r>
      <w:r w:rsidR="00D54F52">
        <w:rPr>
          <w:rFonts w:ascii="Segoe UI" w:hAnsi="Segoe UI" w:cs="Segoe UI"/>
          <w:noProof/>
        </w:rPr>
        <w:t>,</w:t>
      </w:r>
      <w:r w:rsidR="00862E6E" w:rsidRPr="005E410A">
        <w:rPr>
          <w:rFonts w:ascii="Segoe UI" w:hAnsi="Segoe UI" w:cs="Segoe UI"/>
          <w:noProof/>
        </w:rPr>
        <w:t xml:space="preserve"> </w:t>
      </w:r>
      <w:r w:rsidR="00D54F52">
        <w:rPr>
          <w:rFonts w:ascii="Segoe UI" w:hAnsi="Segoe UI" w:cs="Segoe UI"/>
          <w:noProof/>
        </w:rPr>
        <w:t>recycle,</w:t>
      </w:r>
      <w:r w:rsidR="00862E6E" w:rsidRPr="005E410A">
        <w:rPr>
          <w:rFonts w:ascii="Segoe UI" w:hAnsi="Segoe UI" w:cs="Segoe UI"/>
          <w:noProof/>
        </w:rPr>
        <w:t xml:space="preserve"> reuse waste streams</w:t>
      </w:r>
      <w:r w:rsidR="008E661A" w:rsidRPr="005E410A">
        <w:rPr>
          <w:rFonts w:ascii="Segoe UI" w:hAnsi="Segoe UI" w:cs="Segoe UI"/>
          <w:noProof/>
        </w:rPr>
        <w:t xml:space="preserve"> during their stay</w:t>
      </w:r>
      <w:r w:rsidR="003A4865">
        <w:rPr>
          <w:rFonts w:ascii="Segoe UI" w:hAnsi="Segoe UI" w:cs="Segoe UI"/>
          <w:noProof/>
        </w:rPr>
        <w:t>.</w:t>
      </w:r>
    </w:p>
    <w:p w14:paraId="08B79D7A" w14:textId="77777777" w:rsidR="00722BB7" w:rsidRPr="005E410A" w:rsidRDefault="00722BB7" w:rsidP="008B4E29">
      <w:pPr>
        <w:jc w:val="left"/>
        <w:rPr>
          <w:rFonts w:ascii="Segoe UI" w:hAnsi="Segoe UI" w:cs="Segoe UI"/>
          <w:noProof/>
        </w:rPr>
      </w:pPr>
    </w:p>
    <w:p w14:paraId="20B0D542" w14:textId="53A7E8B6" w:rsidR="000A17CC" w:rsidRDefault="00463214" w:rsidP="005F1042">
      <w:pPr>
        <w:ind w:left="2880"/>
        <w:jc w:val="left"/>
        <w:rPr>
          <w:rFonts w:ascii="Segoe UI" w:hAnsi="Segoe UI" w:cs="Segoe UI"/>
        </w:rPr>
      </w:pPr>
      <w:r w:rsidRPr="005E410A">
        <w:rPr>
          <w:rFonts w:ascii="Segoe UI" w:hAnsi="Segoe UI" w:cs="Segoe UI"/>
          <w:noProof/>
        </w:rPr>
        <w:drawing>
          <wp:anchor distT="0" distB="0" distL="114300" distR="114300" simplePos="0" relativeHeight="251663360" behindDoc="1" locked="0" layoutInCell="1" allowOverlap="1" wp14:anchorId="20DE0E14" wp14:editId="2E353D73">
            <wp:simplePos x="0" y="0"/>
            <wp:positionH relativeFrom="column">
              <wp:posOffset>1928495</wp:posOffset>
            </wp:positionH>
            <wp:positionV relativeFrom="paragraph">
              <wp:posOffset>9525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4235628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0A" w:rsidRPr="005E410A">
        <w:rPr>
          <w:rFonts w:ascii="Segoe UI" w:hAnsi="Segoe UI" w:cs="Segoe UI"/>
        </w:rPr>
        <w:t xml:space="preserve">So far we can demonstrate a net saving of </w:t>
      </w:r>
      <w:r>
        <w:rPr>
          <w:rFonts w:ascii="Segoe UI" w:hAnsi="Segoe UI" w:cs="Segoe UI"/>
        </w:rPr>
        <w:t xml:space="preserve">over 420 </w:t>
      </w:r>
      <w:r w:rsidR="00407ABF">
        <w:rPr>
          <w:rFonts w:ascii="Segoe UI" w:hAnsi="Segoe UI" w:cs="Segoe UI"/>
        </w:rPr>
        <w:t xml:space="preserve">tonnes of </w:t>
      </w:r>
      <w:r w:rsidR="005E410A" w:rsidRPr="005E410A">
        <w:rPr>
          <w:rFonts w:ascii="Segoe UI" w:hAnsi="Segoe UI" w:cs="Segoe UI"/>
        </w:rPr>
        <w:t xml:space="preserve">Co2 </w:t>
      </w:r>
      <w:r w:rsidR="00320E8F">
        <w:rPr>
          <w:rFonts w:ascii="Segoe UI" w:hAnsi="Segoe UI" w:cs="Segoe UI"/>
        </w:rPr>
        <w:t xml:space="preserve">between </w:t>
      </w:r>
      <w:r w:rsidR="005F1042">
        <w:rPr>
          <w:rFonts w:ascii="Segoe UI" w:hAnsi="Segoe UI" w:cs="Segoe UI"/>
        </w:rPr>
        <w:t xml:space="preserve">2008 -2019, with further reduction between 2019 </w:t>
      </w:r>
      <w:r w:rsidR="004E62ED">
        <w:rPr>
          <w:rFonts w:ascii="Segoe UI" w:hAnsi="Segoe UI" w:cs="Segoe UI"/>
        </w:rPr>
        <w:t>–</w:t>
      </w:r>
      <w:r w:rsidR="005F1042">
        <w:rPr>
          <w:rFonts w:ascii="Segoe UI" w:hAnsi="Segoe UI" w:cs="Segoe UI"/>
        </w:rPr>
        <w:t xml:space="preserve"> 2023</w:t>
      </w:r>
      <w:r w:rsidR="004E62ED">
        <w:rPr>
          <w:rFonts w:ascii="Segoe UI" w:hAnsi="Segoe UI" w:cs="Segoe UI"/>
        </w:rPr>
        <w:t>.  That’s equivalent to over 420</w:t>
      </w:r>
      <w:r w:rsidR="00420B27">
        <w:rPr>
          <w:rFonts w:ascii="Segoe UI" w:hAnsi="Segoe UI" w:cs="Segoe UI"/>
        </w:rPr>
        <w:t xml:space="preserve"> </w:t>
      </w:r>
      <w:r w:rsidR="00453CD9">
        <w:rPr>
          <w:rFonts w:ascii="Segoe UI" w:hAnsi="Segoe UI" w:cs="Segoe UI"/>
        </w:rPr>
        <w:t xml:space="preserve">x </w:t>
      </w:r>
      <w:r w:rsidR="00420B27">
        <w:rPr>
          <w:rFonts w:ascii="Segoe UI" w:hAnsi="Segoe UI" w:cs="Segoe UI"/>
        </w:rPr>
        <w:t>500m3</w:t>
      </w:r>
      <w:r w:rsidR="004E62ED">
        <w:rPr>
          <w:rFonts w:ascii="Segoe UI" w:hAnsi="Segoe UI" w:cs="Segoe UI"/>
        </w:rPr>
        <w:t xml:space="preserve"> hot air balloons</w:t>
      </w:r>
      <w:r w:rsidR="00D25E1E">
        <w:rPr>
          <w:rFonts w:ascii="Segoe UI" w:hAnsi="Segoe UI" w:cs="Segoe UI"/>
        </w:rPr>
        <w:t>! (</w:t>
      </w:r>
      <w:r w:rsidR="00D25E1E">
        <w:rPr>
          <w:noProof/>
        </w:rPr>
        <w:drawing>
          <wp:inline distT="0" distB="0" distL="0" distR="0" wp14:anchorId="05A6DCE5" wp14:editId="6D74E32D">
            <wp:extent cx="209550" cy="209550"/>
            <wp:effectExtent l="0" t="0" r="0" b="0"/>
            <wp:docPr id="593204413" name="Graphic 1" descr="Hot ai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204413" name="Graphic 1" descr="Hot air balloon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E1E">
        <w:rPr>
          <w:rFonts w:ascii="Segoe UI" w:hAnsi="Segoe UI" w:cs="Segoe UI"/>
        </w:rPr>
        <w:t xml:space="preserve">= </w:t>
      </w:r>
      <w:r w:rsidR="00222020">
        <w:rPr>
          <w:rFonts w:ascii="Segoe UI" w:hAnsi="Segoe UI" w:cs="Segoe UI"/>
        </w:rPr>
        <w:t>1 tonne Co2)</w:t>
      </w:r>
    </w:p>
    <w:p w14:paraId="66C74BD9" w14:textId="77777777" w:rsidR="00436258" w:rsidRDefault="00436258" w:rsidP="005F1042">
      <w:pPr>
        <w:ind w:left="2880"/>
        <w:jc w:val="left"/>
        <w:rPr>
          <w:rFonts w:ascii="Segoe UI" w:hAnsi="Segoe UI" w:cs="Segoe UI"/>
        </w:rPr>
      </w:pPr>
    </w:p>
    <w:sectPr w:rsidR="00436258" w:rsidSect="0065643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D5A"/>
    <w:multiLevelType w:val="multilevel"/>
    <w:tmpl w:val="B04826DC"/>
    <w:name w:val="Operative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1729" w:hanging="1009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807"/>
        </w:tabs>
        <w:ind w:left="2807" w:hanging="1078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527"/>
        </w:tabs>
        <w:ind w:left="3527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7"/>
        </w:tabs>
        <w:ind w:left="4247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5FB16724"/>
    <w:multiLevelType w:val="multilevel"/>
    <w:tmpl w:val="AEBCEB62"/>
    <w:styleLink w:val="StyleBulletedSymbolsymbol11ptDarkGrayLeft-08cm"/>
    <w:lvl w:ilvl="0">
      <w:start w:val="1"/>
      <w:numFmt w:val="bullet"/>
      <w:lvlText w:val=""/>
      <w:lvlJc w:val="left"/>
      <w:pPr>
        <w:ind w:left="1078" w:hanging="360"/>
      </w:pPr>
      <w:rPr>
        <w:rFonts w:ascii="Symbol" w:hAnsi="Symbol"/>
        <w:color w:val="333333"/>
        <w:sz w:val="22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72AE3D8C"/>
    <w:multiLevelType w:val="multilevel"/>
    <w:tmpl w:val="4984DD46"/>
    <w:styleLink w:val="StyleBulletedWingdingssymbol11ptBoldText1Left-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6D755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5D14"/>
    <w:multiLevelType w:val="multilevel"/>
    <w:tmpl w:val="F198F236"/>
    <w:styleLink w:val="StyleBulletedSymbolsymbol11ptText1Left-063cmH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65311"/>
    <w:multiLevelType w:val="multilevel"/>
    <w:tmpl w:val="AEBCEB62"/>
    <w:styleLink w:val="StyleStyleBulletedSymbolsymbol11ptDarkGrayLeft-08cm"/>
    <w:lvl w:ilvl="0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200438506">
    <w:abstractNumId w:val="1"/>
  </w:num>
  <w:num w:numId="2" w16cid:durableId="1472791988">
    <w:abstractNumId w:val="4"/>
  </w:num>
  <w:num w:numId="3" w16cid:durableId="1752003971">
    <w:abstractNumId w:val="3"/>
  </w:num>
  <w:num w:numId="4" w16cid:durableId="2056735928">
    <w:abstractNumId w:val="2"/>
  </w:num>
  <w:num w:numId="5" w16cid:durableId="2016763594">
    <w:abstractNumId w:val="1"/>
  </w:num>
  <w:num w:numId="6" w16cid:durableId="803624539">
    <w:abstractNumId w:val="4"/>
  </w:num>
  <w:num w:numId="7" w16cid:durableId="564880225">
    <w:abstractNumId w:val="3"/>
  </w:num>
  <w:num w:numId="8" w16cid:durableId="1084571174">
    <w:abstractNumId w:val="2"/>
  </w:num>
  <w:num w:numId="9" w16cid:durableId="100285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0"/>
    <w:rsid w:val="000259D6"/>
    <w:rsid w:val="000279A3"/>
    <w:rsid w:val="0003093C"/>
    <w:rsid w:val="00045BA4"/>
    <w:rsid w:val="000907D3"/>
    <w:rsid w:val="000A17CC"/>
    <w:rsid w:val="000B70C8"/>
    <w:rsid w:val="000C36B7"/>
    <w:rsid w:val="000D3E69"/>
    <w:rsid w:val="000F6D89"/>
    <w:rsid w:val="0019287C"/>
    <w:rsid w:val="001D52B9"/>
    <w:rsid w:val="00207BDA"/>
    <w:rsid w:val="00222020"/>
    <w:rsid w:val="0026669A"/>
    <w:rsid w:val="002779B7"/>
    <w:rsid w:val="00290AA8"/>
    <w:rsid w:val="00291BA0"/>
    <w:rsid w:val="002C14C6"/>
    <w:rsid w:val="002E2192"/>
    <w:rsid w:val="002E2445"/>
    <w:rsid w:val="002E7D63"/>
    <w:rsid w:val="003058C0"/>
    <w:rsid w:val="00320E8F"/>
    <w:rsid w:val="0032766A"/>
    <w:rsid w:val="00355106"/>
    <w:rsid w:val="00357757"/>
    <w:rsid w:val="00363049"/>
    <w:rsid w:val="003A337E"/>
    <w:rsid w:val="003A4865"/>
    <w:rsid w:val="003B4B3C"/>
    <w:rsid w:val="003D2A6C"/>
    <w:rsid w:val="003F735C"/>
    <w:rsid w:val="00407ABF"/>
    <w:rsid w:val="00420B27"/>
    <w:rsid w:val="00436258"/>
    <w:rsid w:val="00451370"/>
    <w:rsid w:val="00453CD9"/>
    <w:rsid w:val="00463214"/>
    <w:rsid w:val="004939F9"/>
    <w:rsid w:val="004B65D8"/>
    <w:rsid w:val="004D6CD3"/>
    <w:rsid w:val="004E62ED"/>
    <w:rsid w:val="004F0E8B"/>
    <w:rsid w:val="005058CC"/>
    <w:rsid w:val="005255FB"/>
    <w:rsid w:val="00527C49"/>
    <w:rsid w:val="00537C9F"/>
    <w:rsid w:val="00571D54"/>
    <w:rsid w:val="005C5474"/>
    <w:rsid w:val="005D6ABE"/>
    <w:rsid w:val="005D7CDE"/>
    <w:rsid w:val="005E410A"/>
    <w:rsid w:val="005F1042"/>
    <w:rsid w:val="005F4917"/>
    <w:rsid w:val="00656433"/>
    <w:rsid w:val="00662652"/>
    <w:rsid w:val="00664214"/>
    <w:rsid w:val="006929B7"/>
    <w:rsid w:val="006B67E6"/>
    <w:rsid w:val="006D7286"/>
    <w:rsid w:val="00717066"/>
    <w:rsid w:val="00722BB7"/>
    <w:rsid w:val="00722DFC"/>
    <w:rsid w:val="00725C77"/>
    <w:rsid w:val="007361C6"/>
    <w:rsid w:val="00757729"/>
    <w:rsid w:val="00761DDA"/>
    <w:rsid w:val="00767D22"/>
    <w:rsid w:val="0078486D"/>
    <w:rsid w:val="007D202C"/>
    <w:rsid w:val="007E65D6"/>
    <w:rsid w:val="0080450E"/>
    <w:rsid w:val="0081383A"/>
    <w:rsid w:val="00820BB2"/>
    <w:rsid w:val="00822AD7"/>
    <w:rsid w:val="00855302"/>
    <w:rsid w:val="00862E6E"/>
    <w:rsid w:val="008637C2"/>
    <w:rsid w:val="008745EF"/>
    <w:rsid w:val="00877CF5"/>
    <w:rsid w:val="0089134F"/>
    <w:rsid w:val="008B4E29"/>
    <w:rsid w:val="008D0B17"/>
    <w:rsid w:val="008E661A"/>
    <w:rsid w:val="0090387F"/>
    <w:rsid w:val="00937C20"/>
    <w:rsid w:val="00942D72"/>
    <w:rsid w:val="009749E5"/>
    <w:rsid w:val="00992929"/>
    <w:rsid w:val="009A2BB5"/>
    <w:rsid w:val="00A10817"/>
    <w:rsid w:val="00A27624"/>
    <w:rsid w:val="00A34B14"/>
    <w:rsid w:val="00A5644A"/>
    <w:rsid w:val="00A56F0A"/>
    <w:rsid w:val="00A60150"/>
    <w:rsid w:val="00AB2FFC"/>
    <w:rsid w:val="00AB3BB9"/>
    <w:rsid w:val="00B02445"/>
    <w:rsid w:val="00B03E45"/>
    <w:rsid w:val="00B16763"/>
    <w:rsid w:val="00B2764E"/>
    <w:rsid w:val="00B3099E"/>
    <w:rsid w:val="00B6439C"/>
    <w:rsid w:val="00B716DD"/>
    <w:rsid w:val="00B74ADF"/>
    <w:rsid w:val="00B85CC8"/>
    <w:rsid w:val="00BD0299"/>
    <w:rsid w:val="00C12A9D"/>
    <w:rsid w:val="00C33A2C"/>
    <w:rsid w:val="00C36203"/>
    <w:rsid w:val="00C45B74"/>
    <w:rsid w:val="00C60E23"/>
    <w:rsid w:val="00C7049C"/>
    <w:rsid w:val="00C93818"/>
    <w:rsid w:val="00C9541D"/>
    <w:rsid w:val="00CB2FAC"/>
    <w:rsid w:val="00CE40BB"/>
    <w:rsid w:val="00CF5B16"/>
    <w:rsid w:val="00D20D7E"/>
    <w:rsid w:val="00D25E1E"/>
    <w:rsid w:val="00D26A38"/>
    <w:rsid w:val="00D54F52"/>
    <w:rsid w:val="00D61ADF"/>
    <w:rsid w:val="00D74274"/>
    <w:rsid w:val="00DF44E9"/>
    <w:rsid w:val="00E608BD"/>
    <w:rsid w:val="00E810FC"/>
    <w:rsid w:val="00EA7345"/>
    <w:rsid w:val="00ED7AA6"/>
    <w:rsid w:val="00F02744"/>
    <w:rsid w:val="00F0700A"/>
    <w:rsid w:val="00F11C45"/>
    <w:rsid w:val="00FF27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E0BBE"/>
  <w15:chartTrackingRefBased/>
  <w15:docId w15:val="{CB38D7EE-EE81-4C7D-B85B-34909DA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3"/>
        <w:szCs w:val="23"/>
        <w:lang w:val="en-GB" w:eastAsia="en-US" w:bidi="ar-SA"/>
        <w14:ligatures w14:val="standardContextual"/>
      </w:rPr>
    </w:rPrDefault>
    <w:pPrDefault>
      <w:pPr>
        <w:spacing w:line="276" w:lineRule="auto"/>
        <w:ind w:right="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8C0"/>
    <w:pPr>
      <w:ind w:left="284" w:right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2929"/>
    <w:pPr>
      <w:keepNext/>
      <w:keepLines/>
      <w:tabs>
        <w:tab w:val="left" w:pos="851"/>
      </w:tabs>
      <w:spacing w:before="240"/>
      <w:ind w:left="0"/>
      <w:jc w:val="left"/>
      <w:outlineLvl w:val="0"/>
    </w:pPr>
    <w:rPr>
      <w:rFonts w:ascii="Montserrat" w:eastAsiaTheme="majorEastAsia" w:hAnsi="Montserrat" w:cstheme="majorBidi"/>
      <w:caps/>
      <w:color w:val="96967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8C0"/>
    <w:pPr>
      <w:keepNext/>
      <w:keepLines/>
      <w:spacing w:before="40"/>
      <w:ind w:left="227"/>
      <w:jc w:val="left"/>
      <w:outlineLvl w:val="1"/>
    </w:pPr>
    <w:rPr>
      <w:rFonts w:ascii="Montserrat" w:eastAsiaTheme="majorEastAsia" w:hAnsi="Montserrat" w:cstheme="majorBidi"/>
      <w:b/>
      <w:caps/>
      <w:color w:val="96967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58C0"/>
    <w:pPr>
      <w:keepNext/>
      <w:spacing w:before="240" w:after="60"/>
      <w:jc w:val="left"/>
      <w:outlineLvl w:val="2"/>
    </w:pPr>
    <w:rPr>
      <w:rFonts w:ascii="Montserrat" w:hAnsi="Montserrat" w:cs="Arial"/>
      <w:b/>
      <w:bCs/>
      <w:color w:val="969678"/>
      <w:sz w:val="36"/>
      <w:szCs w:val="26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3BB9"/>
    <w:pPr>
      <w:keepNext/>
      <w:keepLines/>
      <w:tabs>
        <w:tab w:val="left" w:pos="284"/>
      </w:tabs>
      <w:spacing w:before="40"/>
      <w:jc w:val="left"/>
      <w:outlineLvl w:val="3"/>
    </w:pPr>
    <w:rPr>
      <w:rFonts w:ascii="Montserrat" w:eastAsiaTheme="majorEastAsia" w:hAnsi="Montserrat" w:cstheme="majorBidi"/>
      <w:iCs/>
      <w:caps/>
      <w:color w:val="969678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58C0"/>
    <w:pPr>
      <w:keepNext/>
      <w:keepLines/>
      <w:spacing w:before="40"/>
      <w:outlineLvl w:val="4"/>
    </w:pPr>
    <w:rPr>
      <w:rFonts w:ascii="Montserrat" w:eastAsiaTheme="majorEastAsia" w:hAnsi="Montserrat" w:cstheme="majorBidi"/>
      <w:b/>
      <w:caps/>
      <w:color w:val="404040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5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58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58C0"/>
    <w:pPr>
      <w:keepNext/>
      <w:keepLines/>
      <w:spacing w:before="40"/>
      <w:outlineLvl w:val="7"/>
    </w:pPr>
    <w:rPr>
      <w:rFonts w:ascii="Open Sans" w:hAnsi="Open Sans" w:cs="Open Sans"/>
      <w:b/>
      <w:bCs/>
      <w:color w:val="40404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58C0"/>
    <w:pPr>
      <w:keepNext/>
      <w:keepLines/>
      <w:spacing w:before="40"/>
      <w:outlineLvl w:val="8"/>
    </w:pPr>
    <w:rPr>
      <w:rFonts w:ascii="Open Sans" w:hAnsi="Open Sans" w:cs="Open Sans"/>
      <w:b/>
      <w:b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sid w:val="003058C0"/>
    <w:rPr>
      <w:color w:val="2F5496" w:themeColor="accent1" w:themeShade="BF"/>
      <w:u w:val="single"/>
    </w:rPr>
  </w:style>
  <w:style w:type="paragraph" w:customStyle="1" w:styleId="Style1">
    <w:name w:val="Style1"/>
    <w:basedOn w:val="BodyText"/>
    <w:qFormat/>
    <w:rsid w:val="003058C0"/>
    <w:pPr>
      <w:widowControl w:val="0"/>
      <w:autoSpaceDE w:val="0"/>
      <w:autoSpaceDN w:val="0"/>
      <w:spacing w:before="7" w:after="0"/>
      <w:jc w:val="left"/>
    </w:pPr>
    <w:rPr>
      <w:rFonts w:ascii="Montserrat" w:eastAsia="Lucida Sans" w:hAnsi="Montserrat" w:cs="Lucida Sans"/>
      <w:color w:val="404040" w:themeColor="text1" w:themeTint="BF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058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58C0"/>
  </w:style>
  <w:style w:type="paragraph" w:customStyle="1" w:styleId="Style2">
    <w:name w:val="Style2"/>
    <w:basedOn w:val="BodyText"/>
    <w:qFormat/>
    <w:rsid w:val="003058C0"/>
    <w:pPr>
      <w:widowControl w:val="0"/>
      <w:autoSpaceDE w:val="0"/>
      <w:autoSpaceDN w:val="0"/>
      <w:spacing w:before="7" w:after="0" w:line="240" w:lineRule="auto"/>
    </w:pPr>
    <w:rPr>
      <w:rFonts w:ascii="Times New Roman" w:eastAsia="Lucida Sans" w:hAnsi="Lucida Sans" w:cs="Lucida Sans"/>
      <w:sz w:val="17"/>
      <w:lang w:val="en-US"/>
    </w:rPr>
  </w:style>
  <w:style w:type="paragraph" w:customStyle="1" w:styleId="Style3">
    <w:name w:val="Style3"/>
    <w:basedOn w:val="Normal"/>
    <w:link w:val="Style3Char"/>
    <w:autoRedefine/>
    <w:qFormat/>
    <w:rsid w:val="003058C0"/>
    <w:rPr>
      <w:rFonts w:ascii="Open Sans" w:hAnsi="Open Sans" w:cs="Open Sans"/>
      <w:color w:val="6D7553"/>
      <w:sz w:val="22"/>
    </w:rPr>
  </w:style>
  <w:style w:type="character" w:customStyle="1" w:styleId="Style3Char">
    <w:name w:val="Style3 Char"/>
    <w:basedOn w:val="DefaultParagraphFont"/>
    <w:link w:val="Style3"/>
    <w:rsid w:val="003058C0"/>
    <w:rPr>
      <w:rFonts w:ascii="Open Sans" w:hAnsi="Open Sans" w:cs="Open Sans"/>
      <w:color w:val="6D7553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2929"/>
    <w:rPr>
      <w:rFonts w:ascii="Montserrat" w:eastAsiaTheme="majorEastAsia" w:hAnsi="Montserrat" w:cstheme="majorBidi"/>
      <w:caps/>
      <w:color w:val="969678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8C0"/>
    <w:rPr>
      <w:rFonts w:ascii="Montserrat" w:eastAsiaTheme="majorEastAsia" w:hAnsi="Montserrat" w:cstheme="majorBidi"/>
      <w:b/>
      <w:caps/>
      <w:color w:val="96967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8C0"/>
    <w:rPr>
      <w:rFonts w:ascii="Montserrat" w:hAnsi="Montserrat" w:cs="Arial"/>
      <w:b/>
      <w:bCs/>
      <w:color w:val="969678"/>
      <w:sz w:val="36"/>
      <w:szCs w:val="26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3BB9"/>
    <w:rPr>
      <w:rFonts w:ascii="Montserrat" w:eastAsiaTheme="majorEastAsia" w:hAnsi="Montserrat" w:cstheme="majorBidi"/>
      <w:iCs/>
      <w:caps/>
      <w:color w:val="969678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058C0"/>
    <w:rPr>
      <w:rFonts w:ascii="Montserrat" w:eastAsiaTheme="majorEastAsia" w:hAnsi="Montserrat" w:cstheme="majorBidi"/>
      <w:b/>
      <w:caps/>
      <w:color w:val="404040" w:themeColor="text1" w:themeTint="BF"/>
      <w:u w:val="single"/>
    </w:rPr>
  </w:style>
  <w:style w:type="character" w:styleId="Strong">
    <w:name w:val="Strong"/>
    <w:basedOn w:val="DefaultParagraphFont"/>
    <w:uiPriority w:val="22"/>
    <w:qFormat/>
    <w:rsid w:val="003058C0"/>
    <w:rPr>
      <w:b/>
      <w:bCs/>
    </w:rPr>
  </w:style>
  <w:style w:type="paragraph" w:customStyle="1" w:styleId="Title4">
    <w:name w:val="Title 4"/>
    <w:basedOn w:val="FreeForm"/>
    <w:link w:val="Title4Char"/>
    <w:qFormat/>
    <w:rsid w:val="00F11C45"/>
    <w:pPr>
      <w:spacing w:before="240"/>
      <w:ind w:left="0" w:right="-40" w:firstLine="284"/>
      <w:jc w:val="center"/>
    </w:pPr>
    <w:rPr>
      <w:rFonts w:ascii="Montserrat" w:hAnsi="Montserrat" w:cs="Open Sans"/>
      <w:caps/>
      <w:color w:val="969678"/>
      <w:sz w:val="72"/>
      <w:szCs w:val="48"/>
      <w:lang w:val="en-US"/>
    </w:rPr>
  </w:style>
  <w:style w:type="character" w:customStyle="1" w:styleId="Title4Char">
    <w:name w:val="Title 4 Char"/>
    <w:basedOn w:val="FreeFormChar"/>
    <w:link w:val="Title4"/>
    <w:rsid w:val="00F11C45"/>
    <w:rPr>
      <w:rFonts w:ascii="Montserrat" w:eastAsia="ヒラギノ角ゴ Pro W3" w:hAnsi="Montserrat" w:cs="Open Sans"/>
      <w:caps/>
      <w:color w:val="969678"/>
      <w:kern w:val="0"/>
      <w:sz w:val="72"/>
      <w:szCs w:val="48"/>
      <w:lang w:val="en-US"/>
    </w:rPr>
  </w:style>
  <w:style w:type="paragraph" w:customStyle="1" w:styleId="Style4">
    <w:name w:val="Style4"/>
    <w:basedOn w:val="Heading1"/>
    <w:link w:val="Style4Char"/>
    <w:qFormat/>
    <w:rsid w:val="00F11C45"/>
    <w:pPr>
      <w:keepLines w:val="0"/>
      <w:pBdr>
        <w:bottom w:val="single" w:sz="4" w:space="1" w:color="969678"/>
      </w:pBdr>
      <w:spacing w:before="0"/>
      <w:jc w:val="both"/>
    </w:pPr>
    <w:rPr>
      <w:rFonts w:cs="Open Sans"/>
      <w:b/>
      <w:bCs/>
      <w:kern w:val="0"/>
      <w:sz w:val="44"/>
      <w:szCs w:val="44"/>
    </w:rPr>
  </w:style>
  <w:style w:type="character" w:customStyle="1" w:styleId="Style4Char">
    <w:name w:val="Style4 Char"/>
    <w:basedOn w:val="Heading1Char"/>
    <w:link w:val="Style4"/>
    <w:rsid w:val="00F11C45"/>
    <w:rPr>
      <w:rFonts w:ascii="Montserrat" w:eastAsiaTheme="majorEastAsia" w:hAnsi="Montserrat" w:cs="Open Sans"/>
      <w:b/>
      <w:bCs/>
      <w:caps/>
      <w:color w:val="969678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3058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058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058C0"/>
    <w:rPr>
      <w:rFonts w:ascii="Open Sans" w:hAnsi="Open Sans" w:cs="Open Sans"/>
      <w:b/>
      <w:bCs/>
      <w:color w:val="404040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058C0"/>
    <w:rPr>
      <w:rFonts w:ascii="Open Sans" w:hAnsi="Open Sans" w:cs="Open Sans"/>
      <w:b/>
      <w:bCs/>
      <w:color w:val="404040"/>
      <w:sz w:val="22"/>
    </w:rPr>
  </w:style>
  <w:style w:type="character" w:styleId="Hyperlink">
    <w:name w:val="Hyperlink"/>
    <w:uiPriority w:val="99"/>
    <w:unhideWhenUsed/>
    <w:qFormat/>
    <w:rsid w:val="003058C0"/>
    <w:rPr>
      <w:rFonts w:ascii="Montserrat" w:eastAsia="Calibri" w:hAnsi="Montserrat" w:cs="Arial"/>
      <w:bCs/>
      <w:color w:val="2F5496" w:themeColor="accent1" w:themeShade="BF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3058C0"/>
    <w:rPr>
      <w:i/>
      <w:iCs/>
    </w:rPr>
  </w:style>
  <w:style w:type="paragraph" w:styleId="ListParagraph">
    <w:name w:val="List Paragraph"/>
    <w:basedOn w:val="Normal"/>
    <w:uiPriority w:val="34"/>
    <w:qFormat/>
    <w:rsid w:val="003058C0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3058C0"/>
    <w:pPr>
      <w:ind w:left="360" w:right="96"/>
      <w:jc w:val="left"/>
    </w:pPr>
    <w:rPr>
      <w:rFonts w:ascii="Montserrat" w:eastAsia="Calibri" w:hAnsi="Montserrat" w:cs="Open Sans"/>
      <w:color w:val="404040" w:themeColor="text1" w:themeTint="BF"/>
      <w:kern w:val="0"/>
      <w:lang w:val="en-US" w:eastAsia="en-GB"/>
    </w:rPr>
  </w:style>
  <w:style w:type="paragraph" w:styleId="BodyText2">
    <w:name w:val="Body Text 2"/>
    <w:basedOn w:val="Normal"/>
    <w:link w:val="BodyText2Char1"/>
    <w:uiPriority w:val="99"/>
    <w:unhideWhenUsed/>
    <w:rsid w:val="00305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rsid w:val="003058C0"/>
    <w:rPr>
      <w:rFonts w:ascii="Open Sans" w:hAnsi="Open Sans" w:cs="Open Sans"/>
      <w:bCs/>
      <w:color w:val="404040"/>
      <w:sz w:val="22"/>
    </w:rPr>
  </w:style>
  <w:style w:type="paragraph" w:styleId="BodyText3">
    <w:name w:val="Body Text 3"/>
    <w:basedOn w:val="Normal"/>
    <w:link w:val="BodyText3Char1"/>
    <w:uiPriority w:val="99"/>
    <w:unhideWhenUsed/>
    <w:rsid w:val="003058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rsid w:val="003058C0"/>
    <w:rPr>
      <w:rFonts w:ascii="Open Sans" w:hAnsi="Open Sans" w:cs="Open Sans"/>
      <w:bCs/>
      <w:color w:val="40404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8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8C0"/>
  </w:style>
  <w:style w:type="paragraph" w:styleId="BodyTextIndent2">
    <w:name w:val="Body Text Indent 2"/>
    <w:basedOn w:val="Normal"/>
    <w:link w:val="BodyTextIndent2Char"/>
    <w:uiPriority w:val="99"/>
    <w:unhideWhenUsed/>
    <w:rsid w:val="003058C0"/>
    <w:pPr>
      <w:spacing w:after="100" w:afterAutospacing="1"/>
      <w:ind w:left="142" w:hanging="142"/>
      <w:jc w:val="left"/>
    </w:pPr>
    <w:rPr>
      <w:rFonts w:ascii="Montserrat" w:eastAsia="Calibri" w:hAnsi="Montserrat" w:cs="Open Sans"/>
      <w:color w:val="404040" w:themeColor="text1" w:themeTint="BF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058C0"/>
    <w:rPr>
      <w:rFonts w:ascii="Montserrat" w:eastAsia="Calibri" w:hAnsi="Montserrat" w:cs="Open Sans"/>
      <w:color w:val="404040" w:themeColor="text1" w:themeTint="BF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58C0"/>
    <w:pPr>
      <w:ind w:left="0" w:hanging="720"/>
      <w:jc w:val="left"/>
    </w:pPr>
    <w:rPr>
      <w:rFonts w:ascii="Montserrat" w:hAnsi="Montserrat" w:cs="Open Sans"/>
      <w:color w:val="404040" w:themeColor="text1" w:themeTint="B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58C0"/>
    <w:rPr>
      <w:rFonts w:ascii="Montserrat" w:hAnsi="Montserrat" w:cs="Open Sans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05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8C0"/>
  </w:style>
  <w:style w:type="paragraph" w:customStyle="1" w:styleId="FreeForm">
    <w:name w:val="Free Form"/>
    <w:link w:val="FreeFormChar"/>
    <w:rsid w:val="003058C0"/>
    <w:pPr>
      <w:ind w:left="284" w:right="0"/>
      <w:jc w:val="both"/>
    </w:pPr>
    <w:rPr>
      <w:rFonts w:ascii="Times" w:eastAsia="ヒラギノ角ゴ Pro W3" w:hAnsi="Times" w:cs="Times New Roman"/>
      <w:color w:val="000000"/>
      <w:kern w:val="0"/>
      <w:sz w:val="20"/>
      <w:szCs w:val="20"/>
    </w:rPr>
  </w:style>
  <w:style w:type="character" w:customStyle="1" w:styleId="FreeFormChar">
    <w:name w:val="Free Form Char"/>
    <w:basedOn w:val="DefaultParagraphFont"/>
    <w:link w:val="FreeForm"/>
    <w:rsid w:val="003058C0"/>
    <w:rPr>
      <w:rFonts w:ascii="Times" w:eastAsia="ヒラギノ角ゴ Pro W3" w:hAnsi="Times" w:cs="Times New Roman"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8C0"/>
  </w:style>
  <w:style w:type="paragraph" w:customStyle="1" w:styleId="Heading12">
    <w:name w:val="Heading 12"/>
    <w:basedOn w:val="Heading7"/>
    <w:link w:val="Heading12Char"/>
    <w:qFormat/>
    <w:rsid w:val="00F11C45"/>
  </w:style>
  <w:style w:type="character" w:customStyle="1" w:styleId="Heading12Char">
    <w:name w:val="Heading 12 Char"/>
    <w:basedOn w:val="Heading7Char"/>
    <w:link w:val="Heading12"/>
    <w:rsid w:val="00F11C45"/>
    <w:rPr>
      <w:rFonts w:ascii="Montserrat" w:eastAsiaTheme="majorEastAsia" w:hAnsi="Montserrat" w:cstheme="majorBidi"/>
      <w:i/>
      <w:iCs/>
      <w:caps w:val="0"/>
      <w:color w:val="404040" w:themeColor="text1" w:themeTint="BF"/>
      <w:szCs w:val="22"/>
    </w:rPr>
  </w:style>
  <w:style w:type="paragraph" w:customStyle="1" w:styleId="Style5">
    <w:name w:val="Style5"/>
    <w:basedOn w:val="Normal"/>
    <w:link w:val="Style5Char"/>
    <w:qFormat/>
    <w:rsid w:val="00AB2FFC"/>
    <w:pPr>
      <w:keepNext/>
      <w:spacing w:before="240" w:after="60"/>
      <w:jc w:val="left"/>
      <w:outlineLvl w:val="2"/>
    </w:pPr>
    <w:rPr>
      <w:rFonts w:ascii="Montserrat" w:hAnsi="Montserrat" w:cs="Arial"/>
      <w:b/>
      <w:bCs/>
      <w:caps/>
      <w:color w:val="800000"/>
      <w:sz w:val="28"/>
      <w:szCs w:val="28"/>
      <w:u w:val="single"/>
      <w:lang w:eastAsia="en-GB"/>
    </w:rPr>
  </w:style>
  <w:style w:type="paragraph" w:styleId="TOC3">
    <w:name w:val="toc 3"/>
    <w:basedOn w:val="Style7"/>
    <w:next w:val="Normal"/>
    <w:autoRedefine/>
    <w:uiPriority w:val="39"/>
    <w:unhideWhenUsed/>
    <w:qFormat/>
    <w:rsid w:val="00722DFC"/>
    <w:pPr>
      <w:tabs>
        <w:tab w:val="center" w:pos="8221"/>
      </w:tabs>
      <w:spacing w:after="100" w:line="240" w:lineRule="auto"/>
      <w:ind w:left="992" w:right="805"/>
    </w:pPr>
    <w:rPr>
      <w:caps w:val="0"/>
      <w:noProof/>
      <w:color w:val="C00000"/>
    </w:rPr>
  </w:style>
  <w:style w:type="paragraph" w:customStyle="1" w:styleId="Style6">
    <w:name w:val="Style6"/>
    <w:basedOn w:val="TOC3"/>
    <w:qFormat/>
    <w:rsid w:val="00F11C45"/>
    <w:pPr>
      <w:tabs>
        <w:tab w:val="right" w:leader="dot" w:pos="9016"/>
      </w:tabs>
    </w:pPr>
  </w:style>
  <w:style w:type="paragraph" w:customStyle="1" w:styleId="Title1">
    <w:name w:val="Title 1"/>
    <w:basedOn w:val="Normal"/>
    <w:qFormat/>
    <w:rsid w:val="00F11C45"/>
    <w:pPr>
      <w:ind w:right="-37" w:firstLine="284"/>
      <w:jc w:val="center"/>
    </w:pPr>
    <w:rPr>
      <w:rFonts w:ascii="Montserrat" w:eastAsia="ヒラギノ角ゴ Pro W3" w:hAnsi="Montserrat" w:cs="Open Sans"/>
      <w:color w:val="969678"/>
      <w:kern w:val="0"/>
      <w:sz w:val="72"/>
      <w:szCs w:val="72"/>
      <w:lang w:val="en-US"/>
    </w:rPr>
  </w:style>
  <w:style w:type="paragraph" w:customStyle="1" w:styleId="Title2">
    <w:name w:val="Title 2"/>
    <w:basedOn w:val="Normal"/>
    <w:link w:val="Title2Char"/>
    <w:qFormat/>
    <w:rsid w:val="003058C0"/>
    <w:pPr>
      <w:spacing w:before="240"/>
      <w:ind w:left="0" w:right="-40" w:firstLine="284"/>
      <w:jc w:val="center"/>
    </w:pPr>
    <w:rPr>
      <w:rFonts w:ascii="Montserrat" w:eastAsia="ヒラギノ角ゴ Pro W3" w:hAnsi="Montserrat" w:cs="Open Sans"/>
      <w:caps/>
      <w:color w:val="969678"/>
      <w:kern w:val="0"/>
      <w:sz w:val="56"/>
      <w:szCs w:val="56"/>
      <w:lang w:val="en-US"/>
    </w:rPr>
  </w:style>
  <w:style w:type="character" w:customStyle="1" w:styleId="Title2Char">
    <w:name w:val="Title 2 Char"/>
    <w:basedOn w:val="DefaultParagraphFont"/>
    <w:link w:val="Title2"/>
    <w:rsid w:val="003058C0"/>
    <w:rPr>
      <w:rFonts w:ascii="Montserrat" w:eastAsia="ヒラギノ角ゴ Pro W3" w:hAnsi="Montserrat" w:cs="Open Sans"/>
      <w:caps/>
      <w:color w:val="969678"/>
      <w:kern w:val="0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2929"/>
    <w:pPr>
      <w:tabs>
        <w:tab w:val="num" w:pos="720"/>
        <w:tab w:val="left" w:pos="5954"/>
        <w:tab w:val="left" w:pos="6521"/>
        <w:tab w:val="left" w:pos="8222"/>
      </w:tabs>
      <w:spacing w:after="240" w:line="288" w:lineRule="auto"/>
      <w:ind w:left="567" w:right="805" w:hanging="567"/>
      <w:jc w:val="left"/>
    </w:pPr>
    <w:rPr>
      <w:rFonts w:ascii="Montserrat" w:eastAsia="Times New Roman" w:hAnsi="Montserrat" w:cs="Times New Roman"/>
      <w:b/>
      <w:noProof/>
      <w:color w:val="969678"/>
      <w:kern w:val="0"/>
      <w:sz w:val="28"/>
      <w:szCs w:val="28"/>
      <w:lang w:eastAsia="en-GB"/>
    </w:rPr>
  </w:style>
  <w:style w:type="paragraph" w:styleId="TOC2">
    <w:name w:val="toc 2"/>
    <w:basedOn w:val="Heading4"/>
    <w:next w:val="Default"/>
    <w:autoRedefine/>
    <w:uiPriority w:val="39"/>
    <w:unhideWhenUsed/>
    <w:qFormat/>
    <w:rsid w:val="003058C0"/>
    <w:pPr>
      <w:tabs>
        <w:tab w:val="left" w:pos="709"/>
        <w:tab w:val="left" w:pos="1701"/>
        <w:tab w:val="center" w:pos="8221"/>
      </w:tabs>
      <w:spacing w:after="100" w:line="240" w:lineRule="auto"/>
      <w:ind w:left="709" w:right="805" w:hanging="142"/>
      <w:outlineLvl w:val="9"/>
    </w:pPr>
    <w:rPr>
      <w:noProof/>
      <w:color w:val="404040" w:themeColor="text1" w:themeTint="BF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058C0"/>
    <w:pPr>
      <w:spacing w:line="259" w:lineRule="auto"/>
      <w:outlineLvl w:val="9"/>
    </w:pPr>
    <w:rPr>
      <w:color w:val="2F5496" w:themeColor="accent1" w:themeShade="BF"/>
      <w:kern w:val="0"/>
      <w:sz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3058C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058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3058C0"/>
    <w:pPr>
      <w:ind w:left="284" w:right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58C0"/>
    <w:pPr>
      <w:ind w:left="284" w:right="0"/>
      <w:jc w:val="both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-word">
    <w:name w:val="scayt-misspell-word"/>
    <w:basedOn w:val="DefaultParagraphFont"/>
    <w:rsid w:val="003058C0"/>
  </w:style>
  <w:style w:type="paragraph" w:customStyle="1" w:styleId="Default">
    <w:name w:val="Default"/>
    <w:rsid w:val="003058C0"/>
    <w:pPr>
      <w:autoSpaceDE w:val="0"/>
      <w:autoSpaceDN w:val="0"/>
      <w:adjustRightInd w:val="0"/>
      <w:ind w:left="284" w:right="0"/>
      <w:jc w:val="both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googqs-tidbitgoogqs-tidbit-0">
    <w:name w:val="goog_qs-tidbit goog_qs-tidbit-0"/>
    <w:basedOn w:val="DefaultParagraphFont"/>
    <w:rsid w:val="003058C0"/>
  </w:style>
  <w:style w:type="numbering" w:customStyle="1" w:styleId="StyleBulletedSymbolsymbol11ptDarkGrayLeft-08cm">
    <w:name w:val="Style Bulleted Symbol (symbol) 11 pt Dark Gray Left:  -0.8 cm."/>
    <w:basedOn w:val="NoList"/>
    <w:rsid w:val="003058C0"/>
    <w:pPr>
      <w:numPr>
        <w:numId w:val="1"/>
      </w:numPr>
    </w:pPr>
  </w:style>
  <w:style w:type="numbering" w:customStyle="1" w:styleId="StyleStyleBulletedSymbolsymbol11ptDarkGrayLeft-08cm">
    <w:name w:val="Style Style Bulleted Symbol (symbol) 11 pt Dark Gray Left:  -0.8 cm..."/>
    <w:basedOn w:val="NoList"/>
    <w:rsid w:val="003058C0"/>
    <w:pPr>
      <w:numPr>
        <w:numId w:val="2"/>
      </w:numPr>
    </w:pPr>
  </w:style>
  <w:style w:type="numbering" w:customStyle="1" w:styleId="StyleBulletedSymbolsymbol11ptText1Left-063cmHa">
    <w:name w:val="Style Bulleted Symbol (symbol) 11 pt Text 1 Left:  -0.63 cm Ha..."/>
    <w:basedOn w:val="NoList"/>
    <w:rsid w:val="003058C0"/>
    <w:pPr>
      <w:numPr>
        <w:numId w:val="3"/>
      </w:numPr>
    </w:pPr>
  </w:style>
  <w:style w:type="numbering" w:customStyle="1" w:styleId="StyleBulletedWingdingssymbol11ptBoldText1Left-0">
    <w:name w:val="Style Bulleted Wingdings (symbol) 11 pt Bold Text 1 Left:  -0...."/>
    <w:basedOn w:val="NoList"/>
    <w:rsid w:val="003058C0"/>
    <w:pPr>
      <w:numPr>
        <w:numId w:val="4"/>
      </w:numPr>
    </w:pPr>
  </w:style>
  <w:style w:type="paragraph" w:customStyle="1" w:styleId="Heading81">
    <w:name w:val="Heading 81"/>
    <w:basedOn w:val="Normal"/>
    <w:next w:val="Normal"/>
    <w:uiPriority w:val="9"/>
    <w:unhideWhenUsed/>
    <w:qFormat/>
    <w:rsid w:val="003058C0"/>
    <w:pPr>
      <w:keepNext/>
      <w:ind w:left="0"/>
      <w:jc w:val="left"/>
      <w:outlineLvl w:val="7"/>
    </w:pPr>
    <w:rPr>
      <w:rFonts w:ascii="Open Sans" w:hAnsi="Open Sans" w:cs="Open Sans"/>
      <w:b/>
      <w:bCs/>
      <w:color w:val="404040"/>
      <w:sz w:val="28"/>
      <w:szCs w:val="28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3058C0"/>
    <w:pPr>
      <w:keepNext/>
      <w:ind w:left="0"/>
      <w:jc w:val="left"/>
      <w:outlineLvl w:val="8"/>
    </w:pPr>
    <w:rPr>
      <w:rFonts w:ascii="Open Sans" w:hAnsi="Open Sans" w:cs="Open Sans"/>
      <w:b/>
      <w:bCs/>
      <w:color w:val="404040"/>
      <w:sz w:val="22"/>
      <w:szCs w:val="22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3058C0"/>
    <w:pPr>
      <w:pBdr>
        <w:bottom w:val="single" w:sz="6" w:space="1" w:color="6D7553"/>
      </w:pBdr>
      <w:ind w:left="0"/>
      <w:jc w:val="left"/>
    </w:pPr>
    <w:rPr>
      <w:rFonts w:ascii="Open Sans" w:hAnsi="Open Sans" w:cs="Open Sans"/>
      <w:bCs/>
      <w:color w:val="404040"/>
      <w:sz w:val="22"/>
    </w:rPr>
  </w:style>
  <w:style w:type="paragraph" w:customStyle="1" w:styleId="BodyText31">
    <w:name w:val="Body Text 31"/>
    <w:basedOn w:val="Normal"/>
    <w:next w:val="BodyText3"/>
    <w:link w:val="BodyText3Char"/>
    <w:uiPriority w:val="99"/>
    <w:unhideWhenUsed/>
    <w:rsid w:val="003058C0"/>
    <w:pPr>
      <w:ind w:left="0"/>
    </w:pPr>
    <w:rPr>
      <w:rFonts w:ascii="Open Sans" w:hAnsi="Open Sans" w:cs="Open Sans"/>
      <w:bCs/>
      <w:color w:val="404040"/>
      <w:sz w:val="22"/>
    </w:rPr>
  </w:style>
  <w:style w:type="character" w:customStyle="1" w:styleId="Heading8Char1">
    <w:name w:val="Heading 8 Char1"/>
    <w:basedOn w:val="DefaultParagraphFont"/>
    <w:uiPriority w:val="9"/>
    <w:semiHidden/>
    <w:rsid w:val="003058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305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3058C0"/>
    <w:pPr>
      <w:spacing w:line="240" w:lineRule="auto"/>
      <w:ind w:right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992929"/>
    <w:pPr>
      <w:tabs>
        <w:tab w:val="left" w:pos="567"/>
        <w:tab w:val="left" w:pos="1134"/>
        <w:tab w:val="center" w:pos="8080"/>
      </w:tabs>
      <w:spacing w:after="100"/>
      <w:ind w:left="1701" w:right="805"/>
      <w:jc w:val="left"/>
    </w:pPr>
    <w:rPr>
      <w:rFonts w:ascii="Montserrat" w:hAnsi="Montserrat"/>
      <w:caps/>
      <w:color w:val="404040" w:themeColor="text1" w:themeTint="BF"/>
    </w:rPr>
  </w:style>
  <w:style w:type="paragraph" w:styleId="TOC5">
    <w:name w:val="toc 5"/>
    <w:basedOn w:val="Normal"/>
    <w:next w:val="Normal"/>
    <w:autoRedefine/>
    <w:uiPriority w:val="39"/>
    <w:unhideWhenUsed/>
    <w:rsid w:val="003058C0"/>
    <w:pPr>
      <w:spacing w:after="100" w:line="259" w:lineRule="auto"/>
      <w:ind w:left="880"/>
      <w:jc w:val="left"/>
    </w:pPr>
    <w:rPr>
      <w:rFonts w:eastAsiaTheme="minorEastAsia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058C0"/>
    <w:pPr>
      <w:spacing w:after="100" w:line="259" w:lineRule="auto"/>
      <w:ind w:left="1100"/>
      <w:jc w:val="left"/>
    </w:pPr>
    <w:rPr>
      <w:rFonts w:eastAsiaTheme="minorEastAsia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058C0"/>
    <w:pPr>
      <w:spacing w:after="100" w:line="259" w:lineRule="auto"/>
      <w:ind w:left="1320"/>
      <w:jc w:val="left"/>
    </w:pPr>
    <w:rPr>
      <w:rFonts w:eastAsiaTheme="minorEastAsia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058C0"/>
    <w:pPr>
      <w:spacing w:after="100" w:line="259" w:lineRule="auto"/>
      <w:ind w:left="1540"/>
      <w:jc w:val="left"/>
    </w:pPr>
    <w:rPr>
      <w:rFonts w:eastAsiaTheme="minorEastAsia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058C0"/>
    <w:pPr>
      <w:spacing w:after="100" w:line="259" w:lineRule="auto"/>
      <w:ind w:left="1760"/>
      <w:jc w:val="left"/>
    </w:pPr>
    <w:rPr>
      <w:rFonts w:eastAsiaTheme="minorEastAsia"/>
      <w:sz w:val="22"/>
      <w:szCs w:val="2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8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8C0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58C0"/>
    <w:rPr>
      <w:sz w:val="16"/>
      <w:szCs w:val="16"/>
    </w:rPr>
  </w:style>
  <w:style w:type="character" w:styleId="PageNumber">
    <w:name w:val="page number"/>
    <w:basedOn w:val="DefaultParagraphFont"/>
    <w:rsid w:val="003058C0"/>
  </w:style>
  <w:style w:type="character" w:customStyle="1" w:styleId="BodyText2Char1">
    <w:name w:val="Body Text 2 Char1"/>
    <w:basedOn w:val="DefaultParagraphFont"/>
    <w:link w:val="BodyText2"/>
    <w:uiPriority w:val="99"/>
    <w:rsid w:val="003058C0"/>
  </w:style>
  <w:style w:type="character" w:customStyle="1" w:styleId="BodyText3Char1">
    <w:name w:val="Body Text 3 Char1"/>
    <w:basedOn w:val="DefaultParagraphFont"/>
    <w:link w:val="BodyText3"/>
    <w:uiPriority w:val="99"/>
    <w:rsid w:val="003058C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058C0"/>
    <w:pPr>
      <w:spacing w:before="100" w:beforeAutospacing="1" w:after="100" w:afterAutospacing="1"/>
    </w:pPr>
    <w:rPr>
      <w:rFonts w:ascii="Times" w:eastAsiaTheme="minorEastAsia" w:hAnsi="Times" w:cs="Times New Roman"/>
      <w:sz w:val="20"/>
    </w:rPr>
  </w:style>
  <w:style w:type="character" w:styleId="HTMLCite">
    <w:name w:val="HTML Cite"/>
    <w:rsid w:val="003058C0"/>
    <w:rPr>
      <w:i w:val="0"/>
      <w:iCs w:val="0"/>
      <w:color w:val="00993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C0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C0"/>
    <w:rPr>
      <w:rFonts w:ascii="Times New Roman" w:hAnsi="Times New Roman"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58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58C0"/>
    <w:rPr>
      <w:i/>
      <w:iCs/>
      <w:color w:val="404040" w:themeColor="text1" w:themeTint="BF"/>
    </w:rPr>
  </w:style>
  <w:style w:type="paragraph" w:customStyle="1" w:styleId="Style7">
    <w:name w:val="Style7"/>
    <w:basedOn w:val="Heading2"/>
    <w:qFormat/>
    <w:rsid w:val="00722DFC"/>
    <w:pPr>
      <w:pBdr>
        <w:bottom w:val="single" w:sz="4" w:space="1" w:color="990000"/>
      </w:pBdr>
    </w:pPr>
    <w:rPr>
      <w:b w:val="0"/>
      <w:color w:val="990000"/>
    </w:rPr>
  </w:style>
  <w:style w:type="character" w:customStyle="1" w:styleId="Style5Char">
    <w:name w:val="Style5 Char"/>
    <w:basedOn w:val="DefaultParagraphFont"/>
    <w:link w:val="Style5"/>
    <w:rsid w:val="00AB2FFC"/>
    <w:rPr>
      <w:rFonts w:ascii="Montserrat" w:hAnsi="Montserrat" w:cs="Arial"/>
      <w:b/>
      <w:bCs/>
      <w:caps/>
      <w:color w:val="800000"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1317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Johnson</dc:creator>
  <cp:keywords/>
  <dc:description/>
  <cp:lastModifiedBy>Lynne Johnson</cp:lastModifiedBy>
  <cp:revision>2</cp:revision>
  <cp:lastPrinted>2023-10-09T17:45:00Z</cp:lastPrinted>
  <dcterms:created xsi:type="dcterms:W3CDTF">2023-10-09T17:46:00Z</dcterms:created>
  <dcterms:modified xsi:type="dcterms:W3CDTF">2023-10-09T17:46:00Z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75b321b2-eddf-43a8-844c-ea0314827826</vt:lpwstr>
  </property>
</Properties>
</file>